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9DC" w:rsidRPr="006F222D" w:rsidRDefault="008129DC" w:rsidP="008129DC">
      <w:pPr>
        <w:spacing w:line="240" w:lineRule="auto"/>
        <w:jc w:val="center"/>
        <w:rPr>
          <w:rFonts w:ascii="Times New Roman" w:hAnsi="Times New Roman" w:cs="Times New Roman"/>
          <w:b/>
          <w:sz w:val="20"/>
          <w:szCs w:val="20"/>
        </w:rPr>
      </w:pPr>
      <w:r w:rsidRPr="006F222D">
        <w:rPr>
          <w:rFonts w:ascii="Times New Roman" w:hAnsi="Times New Roman" w:cs="Times New Roman"/>
          <w:b/>
          <w:sz w:val="20"/>
          <w:szCs w:val="20"/>
        </w:rPr>
        <w:t>DENOMINATION SOCIALE</w:t>
      </w:r>
    </w:p>
    <w:p w:rsidR="008129DC" w:rsidRPr="006F222D" w:rsidRDefault="008129DC" w:rsidP="008129DC">
      <w:pPr>
        <w:spacing w:line="240" w:lineRule="auto"/>
        <w:jc w:val="center"/>
        <w:rPr>
          <w:rFonts w:ascii="Times New Roman" w:hAnsi="Times New Roman" w:cs="Times New Roman"/>
          <w:b/>
          <w:sz w:val="20"/>
          <w:szCs w:val="20"/>
        </w:rPr>
      </w:pPr>
      <w:r w:rsidRPr="006F222D">
        <w:rPr>
          <w:rFonts w:ascii="Times New Roman" w:hAnsi="Times New Roman" w:cs="Times New Roman"/>
          <w:b/>
          <w:sz w:val="20"/>
          <w:szCs w:val="20"/>
        </w:rPr>
        <w:t>Société par actions simplifiée unipersonnelle</w:t>
      </w:r>
    </w:p>
    <w:p w:rsidR="008129DC" w:rsidRPr="006F222D" w:rsidRDefault="008129DC" w:rsidP="008129DC">
      <w:pPr>
        <w:spacing w:line="240" w:lineRule="auto"/>
        <w:jc w:val="center"/>
        <w:rPr>
          <w:rFonts w:ascii="Times New Roman" w:hAnsi="Times New Roman" w:cs="Times New Roman"/>
          <w:sz w:val="20"/>
          <w:szCs w:val="20"/>
        </w:rPr>
      </w:pPr>
      <w:proofErr w:type="gramStart"/>
      <w:r w:rsidRPr="006F222D">
        <w:rPr>
          <w:rFonts w:ascii="Times New Roman" w:hAnsi="Times New Roman" w:cs="Times New Roman"/>
          <w:sz w:val="20"/>
          <w:szCs w:val="20"/>
        </w:rPr>
        <w:t>au</w:t>
      </w:r>
      <w:proofErr w:type="gramEnd"/>
      <w:r w:rsidRPr="006F222D">
        <w:rPr>
          <w:rFonts w:ascii="Times New Roman" w:hAnsi="Times New Roman" w:cs="Times New Roman"/>
          <w:sz w:val="20"/>
          <w:szCs w:val="20"/>
        </w:rPr>
        <w:t xml:space="preserve"> capital variable de …………………. euros</w:t>
      </w:r>
    </w:p>
    <w:p w:rsidR="008129DC" w:rsidRPr="006F222D" w:rsidRDefault="008129DC" w:rsidP="008129DC">
      <w:pPr>
        <w:spacing w:line="240" w:lineRule="auto"/>
        <w:jc w:val="center"/>
        <w:rPr>
          <w:rFonts w:ascii="Times New Roman" w:hAnsi="Times New Roman" w:cs="Times New Roman"/>
          <w:sz w:val="20"/>
          <w:szCs w:val="20"/>
        </w:rPr>
      </w:pPr>
      <w:r w:rsidRPr="006F222D">
        <w:rPr>
          <w:rFonts w:ascii="Times New Roman" w:hAnsi="Times New Roman" w:cs="Times New Roman"/>
          <w:sz w:val="20"/>
          <w:szCs w:val="20"/>
        </w:rPr>
        <w:t>Siège social : …………………………………………</w:t>
      </w:r>
    </w:p>
    <w:p w:rsidR="008129DC" w:rsidRPr="006F222D" w:rsidRDefault="008129DC" w:rsidP="008129DC">
      <w:pPr>
        <w:spacing w:line="240" w:lineRule="auto"/>
        <w:jc w:val="both"/>
        <w:rPr>
          <w:rFonts w:ascii="Times New Roman" w:hAnsi="Times New Roman" w:cs="Times New Roman"/>
          <w:sz w:val="20"/>
          <w:szCs w:val="20"/>
        </w:rPr>
      </w:pP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Le soussigné :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M. ……………………………….</w:t>
      </w:r>
    </w:p>
    <w:p w:rsidR="008129DC" w:rsidRPr="006F222D" w:rsidRDefault="008129DC" w:rsidP="008129DC">
      <w:pPr>
        <w:spacing w:line="240" w:lineRule="auto"/>
        <w:jc w:val="both"/>
        <w:rPr>
          <w:rFonts w:ascii="Times New Roman" w:hAnsi="Times New Roman" w:cs="Times New Roman"/>
          <w:sz w:val="20"/>
          <w:szCs w:val="20"/>
        </w:rPr>
      </w:pPr>
      <w:proofErr w:type="gramStart"/>
      <w:r w:rsidRPr="006F222D">
        <w:rPr>
          <w:rFonts w:ascii="Times New Roman" w:hAnsi="Times New Roman" w:cs="Times New Roman"/>
          <w:sz w:val="20"/>
          <w:szCs w:val="20"/>
        </w:rPr>
        <w:t>né(</w:t>
      </w:r>
      <w:proofErr w:type="gramEnd"/>
      <w:r w:rsidRPr="006F222D">
        <w:rPr>
          <w:rFonts w:ascii="Times New Roman" w:hAnsi="Times New Roman" w:cs="Times New Roman"/>
          <w:sz w:val="20"/>
          <w:szCs w:val="20"/>
        </w:rPr>
        <w:t>e) le ……………………………………. à ……………………………………………</w:t>
      </w:r>
    </w:p>
    <w:p w:rsidR="008129DC" w:rsidRPr="006F222D" w:rsidRDefault="008129DC" w:rsidP="008129DC">
      <w:pPr>
        <w:spacing w:line="240" w:lineRule="auto"/>
        <w:jc w:val="both"/>
        <w:rPr>
          <w:rFonts w:ascii="Times New Roman" w:hAnsi="Times New Roman" w:cs="Times New Roman"/>
          <w:sz w:val="20"/>
          <w:szCs w:val="20"/>
        </w:rPr>
      </w:pPr>
      <w:proofErr w:type="gramStart"/>
      <w:r w:rsidRPr="006F222D">
        <w:rPr>
          <w:rFonts w:ascii="Times New Roman" w:hAnsi="Times New Roman" w:cs="Times New Roman"/>
          <w:sz w:val="20"/>
          <w:szCs w:val="20"/>
        </w:rPr>
        <w:t>demeurant</w:t>
      </w:r>
      <w:proofErr w:type="gramEnd"/>
      <w:r w:rsidRPr="006F222D">
        <w:rPr>
          <w:rFonts w:ascii="Times New Roman" w:hAnsi="Times New Roman" w:cs="Times New Roman"/>
          <w:sz w:val="20"/>
          <w:szCs w:val="20"/>
        </w:rPr>
        <w:t xml:space="preserve"> à …………………………………………………………………</w:t>
      </w:r>
    </w:p>
    <w:p w:rsidR="008129DC" w:rsidRPr="006F222D" w:rsidRDefault="008129DC" w:rsidP="008129DC">
      <w:pPr>
        <w:spacing w:line="240" w:lineRule="auto"/>
        <w:jc w:val="both"/>
        <w:rPr>
          <w:rFonts w:ascii="Times New Roman" w:hAnsi="Times New Roman" w:cs="Times New Roman"/>
          <w:sz w:val="20"/>
          <w:szCs w:val="20"/>
        </w:rPr>
      </w:pPr>
      <w:proofErr w:type="gramStart"/>
      <w:r w:rsidRPr="006F222D">
        <w:rPr>
          <w:rFonts w:ascii="Times New Roman" w:hAnsi="Times New Roman" w:cs="Times New Roman"/>
          <w:sz w:val="20"/>
          <w:szCs w:val="20"/>
        </w:rPr>
        <w:t>de</w:t>
      </w:r>
      <w:proofErr w:type="gramEnd"/>
      <w:r w:rsidRPr="006F222D">
        <w:rPr>
          <w:rFonts w:ascii="Times New Roman" w:hAnsi="Times New Roman" w:cs="Times New Roman"/>
          <w:sz w:val="20"/>
          <w:szCs w:val="20"/>
        </w:rPr>
        <w:t xml:space="preserve"> nationalité française.</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A établi ainsi qu'il suit les statuts d'une Société par actions simplifiée unipersonnelle qu'il (ou : elle) a décidé d'instituer.</w:t>
      </w:r>
    </w:p>
    <w:p w:rsidR="008129DC" w:rsidRPr="006F222D" w:rsidRDefault="008129DC" w:rsidP="008129DC">
      <w:pPr>
        <w:spacing w:line="240" w:lineRule="auto"/>
        <w:jc w:val="both"/>
        <w:rPr>
          <w:rFonts w:ascii="Times New Roman" w:hAnsi="Times New Roman" w:cs="Times New Roman"/>
          <w:sz w:val="20"/>
          <w:szCs w:val="20"/>
        </w:rPr>
      </w:pP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TITRE I   FORME JURIDIQUE - OBJET - DENOMINATION SOCIALE - SIEGE SOCIAL - DUREE</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Article 1 - Forme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La société est une société par actions simplifiée unipersonnelle à capital variable régie par les dispositions légales et réglementaires en vigueur et par les présents statuts.</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Article 2 - Objet</w:t>
      </w:r>
    </w:p>
    <w:p w:rsidR="008129DC" w:rsidRPr="006F222D" w:rsidRDefault="008129DC" w:rsidP="008129DC">
      <w:pPr>
        <w:spacing w:line="240" w:lineRule="auto"/>
        <w:jc w:val="both"/>
        <w:rPr>
          <w:rFonts w:ascii="Times New Roman" w:hAnsi="Times New Roman" w:cs="Times New Roman"/>
          <w:sz w:val="20"/>
          <w:szCs w:val="20"/>
        </w:rPr>
      </w:pPr>
      <w:r>
        <w:rPr>
          <w:rFonts w:ascii="Times New Roman" w:hAnsi="Times New Roman" w:cs="Times New Roman"/>
          <w:sz w:val="20"/>
          <w:szCs w:val="20"/>
        </w:rPr>
        <w:t>La société a pour objet…….</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Article 3 - Dénomination sociale </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sz w:val="20"/>
          <w:szCs w:val="20"/>
        </w:rPr>
        <w:t xml:space="preserve">La dénomination sociale de la société est : </w:t>
      </w:r>
      <w:r w:rsidRPr="006F222D">
        <w:rPr>
          <w:rFonts w:ascii="Times New Roman" w:hAnsi="Times New Roman" w:cs="Times New Roman"/>
          <w:b/>
          <w:sz w:val="20"/>
          <w:szCs w:val="20"/>
        </w:rPr>
        <w:t>……………………………………………….</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Article 4 - Siège social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 xml:space="preserve">Le siège social de la société est </w:t>
      </w:r>
      <w:r>
        <w:rPr>
          <w:rFonts w:ascii="Times New Roman" w:hAnsi="Times New Roman" w:cs="Times New Roman"/>
          <w:sz w:val="20"/>
          <w:szCs w:val="20"/>
        </w:rPr>
        <w:t>établi</w:t>
      </w:r>
      <w:r w:rsidRPr="006F222D">
        <w:rPr>
          <w:rFonts w:ascii="Times New Roman" w:hAnsi="Times New Roman" w:cs="Times New Roman"/>
          <w:sz w:val="20"/>
          <w:szCs w:val="20"/>
        </w:rPr>
        <w:t xml:space="preserve"> à : ……………………………………………………………..</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Article 5 - Durée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La société est constituée pour une durée de 99 ans qui commence à courir à compter du jour de son immatriculation au Registre du Commerce et des Sociétés, sauf cas de dissolution anticipée ou prorogation.</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TITRE II  APPORTS - CAPITAL SOCIAL - FORME DES ACTIONS - TRANSMISSION ET INDIVISIBILITE DES ACTIONS </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Article 6 - Apports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L'associé unique, soussigné, a fait les apports suivants à la société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 xml:space="preserve">Une somme en numéraire ……………………………………….. </w:t>
      </w:r>
      <w:proofErr w:type="gramStart"/>
      <w:r w:rsidRPr="006F222D">
        <w:rPr>
          <w:rFonts w:ascii="Times New Roman" w:hAnsi="Times New Roman" w:cs="Times New Roman"/>
          <w:sz w:val="20"/>
          <w:szCs w:val="20"/>
        </w:rPr>
        <w:t>euros</w:t>
      </w:r>
      <w:proofErr w:type="gramEnd"/>
      <w:r w:rsidRPr="006F222D">
        <w:rPr>
          <w:rFonts w:ascii="Times New Roman" w:hAnsi="Times New Roman" w:cs="Times New Roman"/>
          <w:sz w:val="20"/>
          <w:szCs w:val="20"/>
        </w:rPr>
        <w:t xml:space="preserve">, correspondant à  …………………………………….. </w:t>
      </w:r>
      <w:proofErr w:type="gramStart"/>
      <w:r>
        <w:rPr>
          <w:rFonts w:ascii="Times New Roman" w:hAnsi="Times New Roman" w:cs="Times New Roman"/>
          <w:sz w:val="20"/>
          <w:szCs w:val="20"/>
        </w:rPr>
        <w:t>a</w:t>
      </w:r>
      <w:r w:rsidRPr="006F222D">
        <w:rPr>
          <w:rFonts w:ascii="Times New Roman" w:hAnsi="Times New Roman" w:cs="Times New Roman"/>
          <w:sz w:val="20"/>
          <w:szCs w:val="20"/>
        </w:rPr>
        <w:t>ctions</w:t>
      </w:r>
      <w:proofErr w:type="gramEnd"/>
      <w:r w:rsidRPr="006F222D">
        <w:rPr>
          <w:rFonts w:ascii="Times New Roman" w:hAnsi="Times New Roman" w:cs="Times New Roman"/>
          <w:sz w:val="20"/>
          <w:szCs w:val="20"/>
        </w:rPr>
        <w:t xml:space="preserve"> de ………………………… euros, souscrites en totalité et intégralement libérées ainsi que l'atteste le certificat du dépositaire établi par la Banque.</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Article 7 - Capital social initial</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 xml:space="preserve">Le capital social initial s’élève à ………………………………………, divisé en </w:t>
      </w:r>
      <w:r>
        <w:rPr>
          <w:rFonts w:ascii="Times New Roman" w:hAnsi="Times New Roman" w:cs="Times New Roman"/>
          <w:sz w:val="20"/>
          <w:szCs w:val="20"/>
        </w:rPr>
        <w:t>…………………………………</w:t>
      </w:r>
      <w:r w:rsidRPr="006F222D">
        <w:rPr>
          <w:rFonts w:ascii="Times New Roman" w:hAnsi="Times New Roman" w:cs="Times New Roman"/>
          <w:sz w:val="20"/>
          <w:szCs w:val="20"/>
        </w:rPr>
        <w:t xml:space="preserve"> actions de ……………….. euros chacune, de même catégorie, numérotées de 1 à </w:t>
      </w:r>
      <w:proofErr w:type="gramStart"/>
      <w:r w:rsidRPr="006F222D">
        <w:rPr>
          <w:rFonts w:ascii="Times New Roman" w:hAnsi="Times New Roman" w:cs="Times New Roman"/>
          <w:sz w:val="20"/>
          <w:szCs w:val="20"/>
        </w:rPr>
        <w:t>……………..,</w:t>
      </w:r>
      <w:proofErr w:type="gramEnd"/>
      <w:r w:rsidRPr="006F222D">
        <w:rPr>
          <w:rFonts w:ascii="Times New Roman" w:hAnsi="Times New Roman" w:cs="Times New Roman"/>
          <w:sz w:val="20"/>
          <w:szCs w:val="20"/>
        </w:rPr>
        <w:t xml:space="preserve"> libérées intégralement, appartenant toutes à l'associé unique.</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Article 8 - Variabilité du capital social</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lastRenderedPageBreak/>
        <w:t>La société est à capital variable, avec un montant maximum autorisé et un montant minimum.</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w:t>
      </w:r>
      <w:r>
        <w:rPr>
          <w:rFonts w:ascii="Times New Roman" w:hAnsi="Times New Roman" w:cs="Times New Roman"/>
          <w:sz w:val="20"/>
          <w:szCs w:val="20"/>
        </w:rPr>
        <w:t xml:space="preserve"> capital social peut faire l’objet d’une augmentation</w:t>
      </w:r>
      <w:r w:rsidRPr="006F222D">
        <w:rPr>
          <w:rFonts w:ascii="Times New Roman" w:hAnsi="Times New Roman" w:cs="Times New Roman"/>
          <w:sz w:val="20"/>
          <w:szCs w:val="20"/>
        </w:rPr>
        <w:t xml:space="preserve"> par des versements successifs de l’actionnaire unique </w:t>
      </w:r>
      <w:r>
        <w:rPr>
          <w:rFonts w:ascii="Times New Roman" w:hAnsi="Times New Roman" w:cs="Times New Roman"/>
          <w:sz w:val="20"/>
          <w:szCs w:val="20"/>
        </w:rPr>
        <w:t>ou</w:t>
      </w:r>
      <w:r w:rsidRPr="006F222D">
        <w:rPr>
          <w:rFonts w:ascii="Times New Roman" w:hAnsi="Times New Roman" w:cs="Times New Roman"/>
          <w:sz w:val="20"/>
          <w:szCs w:val="20"/>
        </w:rPr>
        <w:t xml:space="preserve"> de diminution par la reprise totale ou </w:t>
      </w:r>
      <w:r>
        <w:rPr>
          <w:rFonts w:ascii="Times New Roman" w:hAnsi="Times New Roman" w:cs="Times New Roman"/>
          <w:sz w:val="20"/>
          <w:szCs w:val="20"/>
        </w:rPr>
        <w:t>partielle des apports effectués en respectant l</w:t>
      </w:r>
      <w:r w:rsidRPr="006F222D">
        <w:rPr>
          <w:rFonts w:ascii="Times New Roman" w:hAnsi="Times New Roman" w:cs="Times New Roman"/>
          <w:sz w:val="20"/>
          <w:szCs w:val="20"/>
        </w:rPr>
        <w:t>a limite du capital maximum et du capital minimum</w:t>
      </w:r>
      <w:r>
        <w:rPr>
          <w:rFonts w:ascii="Times New Roman" w:hAnsi="Times New Roman" w:cs="Times New Roman"/>
          <w:sz w:val="20"/>
          <w:szCs w:val="20"/>
        </w:rPr>
        <w:t xml:space="preserve"> autorisé</w:t>
      </w:r>
      <w:r w:rsidRPr="006F222D">
        <w:rPr>
          <w:rFonts w:ascii="Times New Roman" w:hAnsi="Times New Roman" w:cs="Times New Roman"/>
          <w:sz w:val="20"/>
          <w:szCs w:val="20"/>
        </w:rPr>
        <w:t>.</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Les variations de capital à l’intérieur de ces limites n’entra</w:t>
      </w:r>
      <w:r>
        <w:rPr>
          <w:rFonts w:ascii="Times New Roman" w:hAnsi="Times New Roman" w:cs="Times New Roman"/>
          <w:sz w:val="20"/>
          <w:szCs w:val="20"/>
        </w:rPr>
        <w:t>î</w:t>
      </w:r>
      <w:r w:rsidRPr="006F222D">
        <w:rPr>
          <w:rFonts w:ascii="Times New Roman" w:hAnsi="Times New Roman" w:cs="Times New Roman"/>
          <w:sz w:val="20"/>
          <w:szCs w:val="20"/>
        </w:rPr>
        <w:t>nent pas de modification statutaire et ne sont pas assujetties aux formalités de dépôt et de publicité.</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 xml:space="preserve">Le capital maximum autorisé </w:t>
      </w:r>
      <w:r>
        <w:rPr>
          <w:rFonts w:ascii="Times New Roman" w:hAnsi="Times New Roman" w:cs="Times New Roman"/>
          <w:sz w:val="20"/>
          <w:szCs w:val="20"/>
        </w:rPr>
        <w:t>est de</w:t>
      </w:r>
      <w:r w:rsidRPr="006F222D">
        <w:rPr>
          <w:rFonts w:ascii="Times New Roman" w:hAnsi="Times New Roman" w:cs="Times New Roman"/>
          <w:sz w:val="20"/>
          <w:szCs w:val="20"/>
        </w:rPr>
        <w:t xml:space="preserve">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 capital social ne peut être inférieur au dixième du capital social souscrit visé à l’article sept des présents statuts, soit …………………. Euros.</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Article 9 - Augmentation du capital dans les limites du capital autorisé</w:t>
      </w:r>
    </w:p>
    <w:p w:rsidR="008129DC"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 Président</w:t>
      </w:r>
      <w:r>
        <w:rPr>
          <w:rFonts w:ascii="Times New Roman" w:hAnsi="Times New Roman" w:cs="Times New Roman"/>
          <w:sz w:val="20"/>
          <w:szCs w:val="20"/>
        </w:rPr>
        <w:t>,</w:t>
      </w:r>
      <w:r w:rsidRPr="006F222D">
        <w:rPr>
          <w:rFonts w:ascii="Times New Roman" w:hAnsi="Times New Roman" w:cs="Times New Roman"/>
          <w:sz w:val="20"/>
          <w:szCs w:val="20"/>
        </w:rPr>
        <w:t xml:space="preserve"> actionnaire unique</w:t>
      </w:r>
      <w:r>
        <w:rPr>
          <w:rFonts w:ascii="Times New Roman" w:hAnsi="Times New Roman" w:cs="Times New Roman"/>
          <w:sz w:val="20"/>
          <w:szCs w:val="20"/>
        </w:rPr>
        <w:t>,</w:t>
      </w:r>
      <w:r w:rsidRPr="006F222D">
        <w:rPr>
          <w:rFonts w:ascii="Times New Roman" w:hAnsi="Times New Roman" w:cs="Times New Roman"/>
          <w:sz w:val="20"/>
          <w:szCs w:val="20"/>
        </w:rPr>
        <w:t xml:space="preserve"> dispose de tous les pouvoirs pour régler les modalités et procéder aux augmentations de capital</w:t>
      </w:r>
      <w:r>
        <w:rPr>
          <w:rFonts w:ascii="Times New Roman" w:hAnsi="Times New Roman" w:cs="Times New Roman"/>
          <w:sz w:val="20"/>
          <w:szCs w:val="20"/>
        </w:rPr>
        <w:t> :</w:t>
      </w:r>
    </w:p>
    <w:p w:rsidR="008129DC" w:rsidRDefault="008129DC" w:rsidP="008129DC">
      <w:pPr>
        <w:pStyle w:val="Paragraphedeliste"/>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en nature ;</w:t>
      </w:r>
    </w:p>
    <w:p w:rsidR="008129DC" w:rsidRDefault="008129DC" w:rsidP="008129DC">
      <w:pPr>
        <w:pStyle w:val="Paragraphedeliste"/>
        <w:numPr>
          <w:ilvl w:val="0"/>
          <w:numId w:val="1"/>
        </w:numPr>
        <w:spacing w:line="240" w:lineRule="auto"/>
        <w:jc w:val="both"/>
        <w:rPr>
          <w:rFonts w:ascii="Times New Roman" w:hAnsi="Times New Roman" w:cs="Times New Roman"/>
          <w:sz w:val="20"/>
          <w:szCs w:val="20"/>
        </w:rPr>
      </w:pPr>
      <w:r w:rsidRPr="00230E54">
        <w:rPr>
          <w:rFonts w:ascii="Times New Roman" w:hAnsi="Times New Roman" w:cs="Times New Roman"/>
          <w:sz w:val="20"/>
          <w:szCs w:val="20"/>
        </w:rPr>
        <w:t>par incorporation d</w:t>
      </w:r>
      <w:r>
        <w:rPr>
          <w:rFonts w:ascii="Times New Roman" w:hAnsi="Times New Roman" w:cs="Times New Roman"/>
          <w:sz w:val="20"/>
          <w:szCs w:val="20"/>
        </w:rPr>
        <w:t>e réserves, primes ou bénéfices ;</w:t>
      </w:r>
    </w:p>
    <w:p w:rsidR="008129DC" w:rsidRDefault="008129DC" w:rsidP="008129DC">
      <w:pPr>
        <w:pStyle w:val="Paragraphedeliste"/>
        <w:numPr>
          <w:ilvl w:val="0"/>
          <w:numId w:val="1"/>
        </w:numPr>
        <w:spacing w:line="240" w:lineRule="auto"/>
        <w:jc w:val="both"/>
        <w:rPr>
          <w:rFonts w:ascii="Times New Roman" w:hAnsi="Times New Roman" w:cs="Times New Roman"/>
          <w:sz w:val="20"/>
          <w:szCs w:val="20"/>
        </w:rPr>
      </w:pPr>
      <w:r w:rsidRPr="00230E54">
        <w:rPr>
          <w:rFonts w:ascii="Times New Roman" w:hAnsi="Times New Roman" w:cs="Times New Roman"/>
          <w:sz w:val="20"/>
          <w:szCs w:val="20"/>
        </w:rPr>
        <w:t xml:space="preserve">par apport en numéraire avec augmentation </w:t>
      </w:r>
      <w:r>
        <w:rPr>
          <w:rFonts w:ascii="Times New Roman" w:hAnsi="Times New Roman" w:cs="Times New Roman"/>
          <w:sz w:val="20"/>
          <w:szCs w:val="20"/>
        </w:rPr>
        <w:t>de la valeur nominale des parts.</w:t>
      </w:r>
    </w:p>
    <w:p w:rsidR="008129DC" w:rsidRPr="00230E54" w:rsidRDefault="008129DC" w:rsidP="008129DC">
      <w:pPr>
        <w:spacing w:line="240" w:lineRule="auto"/>
        <w:jc w:val="both"/>
        <w:rPr>
          <w:rFonts w:ascii="Times New Roman" w:hAnsi="Times New Roman" w:cs="Times New Roman"/>
          <w:sz w:val="20"/>
          <w:szCs w:val="20"/>
        </w:rPr>
      </w:pPr>
      <w:r>
        <w:rPr>
          <w:rFonts w:ascii="Times New Roman" w:hAnsi="Times New Roman" w:cs="Times New Roman"/>
          <w:sz w:val="20"/>
          <w:szCs w:val="20"/>
        </w:rPr>
        <w:t>Les limites du capital autorisé doivent toujours être respectées.</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Toute augmentation du capital faisant entrer de nouveaux associés implique une modification statutaire.</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Article 10 - Réduction du capital dans les limites du capital autorisé</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 Président</w:t>
      </w:r>
      <w:r>
        <w:rPr>
          <w:rFonts w:ascii="Times New Roman" w:hAnsi="Times New Roman" w:cs="Times New Roman"/>
          <w:sz w:val="20"/>
          <w:szCs w:val="20"/>
        </w:rPr>
        <w:t>,</w:t>
      </w:r>
      <w:r w:rsidRPr="006F222D">
        <w:rPr>
          <w:rFonts w:ascii="Times New Roman" w:hAnsi="Times New Roman" w:cs="Times New Roman"/>
          <w:sz w:val="20"/>
          <w:szCs w:val="20"/>
        </w:rPr>
        <w:t xml:space="preserve"> actionnaire unique</w:t>
      </w:r>
      <w:r>
        <w:rPr>
          <w:rFonts w:ascii="Times New Roman" w:hAnsi="Times New Roman" w:cs="Times New Roman"/>
          <w:sz w:val="20"/>
          <w:szCs w:val="20"/>
        </w:rPr>
        <w:t>,</w:t>
      </w:r>
      <w:r w:rsidRPr="006F222D">
        <w:rPr>
          <w:rFonts w:ascii="Times New Roman" w:hAnsi="Times New Roman" w:cs="Times New Roman"/>
          <w:sz w:val="20"/>
          <w:szCs w:val="20"/>
        </w:rPr>
        <w:t xml:space="preserve"> dispose de tous les pouvoirs pour régler les modalités et procéder aux réductions de capital.</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 capital social est réduit par reprise des apports de l’actionnaire unique. La reprise des apports en nature ne peut se faire que par remboursement de l’apport en numéraire.</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 xml:space="preserve">La réduction ne peut porter le capital à un montant inférieur au </w:t>
      </w:r>
      <w:r>
        <w:rPr>
          <w:rFonts w:ascii="Times New Roman" w:hAnsi="Times New Roman" w:cs="Times New Roman"/>
          <w:sz w:val="20"/>
          <w:szCs w:val="20"/>
        </w:rPr>
        <w:t>seuil</w:t>
      </w:r>
      <w:r w:rsidRPr="006F222D">
        <w:rPr>
          <w:rFonts w:ascii="Times New Roman" w:hAnsi="Times New Roman" w:cs="Times New Roman"/>
          <w:sz w:val="20"/>
          <w:szCs w:val="20"/>
        </w:rPr>
        <w:t xml:space="preserve"> minimal prévu par les présents statuts.</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Article 11 - Augmentation du capital social autorisé</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L’augmentation d</w:t>
      </w:r>
      <w:r>
        <w:rPr>
          <w:rFonts w:ascii="Times New Roman" w:hAnsi="Times New Roman" w:cs="Times New Roman"/>
          <w:sz w:val="20"/>
          <w:szCs w:val="20"/>
        </w:rPr>
        <w:t>u</w:t>
      </w:r>
      <w:r w:rsidRPr="006F222D">
        <w:rPr>
          <w:rFonts w:ascii="Times New Roman" w:hAnsi="Times New Roman" w:cs="Times New Roman"/>
          <w:sz w:val="20"/>
          <w:szCs w:val="20"/>
        </w:rPr>
        <w:t xml:space="preserve"> capital au-delà du montant maximum autorisé entra</w:t>
      </w:r>
      <w:r>
        <w:rPr>
          <w:rFonts w:ascii="Times New Roman" w:hAnsi="Times New Roman" w:cs="Times New Roman"/>
          <w:sz w:val="20"/>
          <w:szCs w:val="20"/>
        </w:rPr>
        <w:t>î</w:t>
      </w:r>
      <w:r w:rsidRPr="006F222D">
        <w:rPr>
          <w:rFonts w:ascii="Times New Roman" w:hAnsi="Times New Roman" w:cs="Times New Roman"/>
          <w:sz w:val="20"/>
          <w:szCs w:val="20"/>
        </w:rPr>
        <w:t xml:space="preserve">ne </w:t>
      </w:r>
      <w:r>
        <w:rPr>
          <w:rFonts w:ascii="Times New Roman" w:hAnsi="Times New Roman" w:cs="Times New Roman"/>
          <w:sz w:val="20"/>
          <w:szCs w:val="20"/>
        </w:rPr>
        <w:t xml:space="preserve">une </w:t>
      </w:r>
      <w:r w:rsidRPr="006F222D">
        <w:rPr>
          <w:rFonts w:ascii="Times New Roman" w:hAnsi="Times New Roman" w:cs="Times New Roman"/>
          <w:sz w:val="20"/>
          <w:szCs w:val="20"/>
        </w:rPr>
        <w:t>augmentation de ce capital maximum autorisé.</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 xml:space="preserve">Cette décision de l’actionnaire unique implique une modification </w:t>
      </w:r>
      <w:r>
        <w:rPr>
          <w:rFonts w:ascii="Times New Roman" w:hAnsi="Times New Roman" w:cs="Times New Roman"/>
          <w:sz w:val="20"/>
          <w:szCs w:val="20"/>
        </w:rPr>
        <w:t>statutaire. Les procédures</w:t>
      </w:r>
      <w:r w:rsidRPr="006F222D">
        <w:rPr>
          <w:rFonts w:ascii="Times New Roman" w:hAnsi="Times New Roman" w:cs="Times New Roman"/>
          <w:sz w:val="20"/>
          <w:szCs w:val="20"/>
        </w:rPr>
        <w:t xml:space="preserve"> de dépôt et de publicité prévues par la loi </w:t>
      </w:r>
      <w:r>
        <w:rPr>
          <w:rFonts w:ascii="Times New Roman" w:hAnsi="Times New Roman" w:cs="Times New Roman"/>
          <w:sz w:val="20"/>
          <w:szCs w:val="20"/>
        </w:rPr>
        <w:t>sont nécessaires</w:t>
      </w:r>
      <w:r w:rsidRPr="006F222D">
        <w:rPr>
          <w:rFonts w:ascii="Times New Roman" w:hAnsi="Times New Roman" w:cs="Times New Roman"/>
          <w:sz w:val="20"/>
          <w:szCs w:val="20"/>
        </w:rPr>
        <w:t>.</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 capital peut être augmenté conformément à la loi.</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Aucune augmentation de capital en numéraire ne peut être réalisée tant que le capital n'est pas entièrement libéré.</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Si des apports en nature</w:t>
      </w:r>
      <w:r>
        <w:rPr>
          <w:rFonts w:ascii="Times New Roman" w:hAnsi="Times New Roman" w:cs="Times New Roman"/>
          <w:sz w:val="20"/>
          <w:szCs w:val="20"/>
        </w:rPr>
        <w:t xml:space="preserve"> sont réalisés dans le cadre de l’augmentation du capital</w:t>
      </w:r>
      <w:r w:rsidRPr="006F222D">
        <w:rPr>
          <w:rFonts w:ascii="Times New Roman" w:hAnsi="Times New Roman" w:cs="Times New Roman"/>
          <w:sz w:val="20"/>
          <w:szCs w:val="20"/>
        </w:rPr>
        <w:t>, la décision de l’actionnaire unique doit contenir l'évaluation de ces apports au vu d'un rapport annexé à la décision et établi par un commissaire aux apports.</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Article 12 - Réduction du capital social autorisé</w:t>
      </w:r>
    </w:p>
    <w:p w:rsidR="008129DC" w:rsidRDefault="008129DC" w:rsidP="008129D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L’actionnaire unique dispose du droit de procéder à la réduction du capital autorisé. </w:t>
      </w:r>
    </w:p>
    <w:p w:rsidR="008129DC" w:rsidRPr="006F222D" w:rsidRDefault="008129DC" w:rsidP="008129DC">
      <w:pPr>
        <w:spacing w:line="240" w:lineRule="auto"/>
        <w:jc w:val="both"/>
        <w:rPr>
          <w:rFonts w:ascii="Times New Roman" w:hAnsi="Times New Roman" w:cs="Times New Roman"/>
          <w:sz w:val="20"/>
          <w:szCs w:val="20"/>
        </w:rPr>
      </w:pPr>
      <w:r>
        <w:rPr>
          <w:rFonts w:ascii="Times New Roman" w:hAnsi="Times New Roman" w:cs="Times New Roman"/>
          <w:sz w:val="20"/>
          <w:szCs w:val="20"/>
        </w:rPr>
        <w:t>Cette opération</w:t>
      </w:r>
      <w:r w:rsidRPr="006F222D">
        <w:rPr>
          <w:rFonts w:ascii="Times New Roman" w:hAnsi="Times New Roman" w:cs="Times New Roman"/>
          <w:sz w:val="20"/>
          <w:szCs w:val="20"/>
        </w:rPr>
        <w:t xml:space="preserve"> entra</w:t>
      </w:r>
      <w:r>
        <w:rPr>
          <w:rFonts w:ascii="Times New Roman" w:hAnsi="Times New Roman" w:cs="Times New Roman"/>
          <w:sz w:val="20"/>
          <w:szCs w:val="20"/>
        </w:rPr>
        <w:t>î</w:t>
      </w:r>
      <w:r w:rsidRPr="006F222D">
        <w:rPr>
          <w:rFonts w:ascii="Times New Roman" w:hAnsi="Times New Roman" w:cs="Times New Roman"/>
          <w:sz w:val="20"/>
          <w:szCs w:val="20"/>
        </w:rPr>
        <w:t xml:space="preserve">ne une modification des statuts, ainsi que </w:t>
      </w:r>
      <w:r>
        <w:rPr>
          <w:rFonts w:ascii="Times New Roman" w:hAnsi="Times New Roman" w:cs="Times New Roman"/>
          <w:sz w:val="20"/>
          <w:szCs w:val="20"/>
        </w:rPr>
        <w:t>l’accomplissement d</w:t>
      </w:r>
      <w:r w:rsidRPr="006F222D">
        <w:rPr>
          <w:rFonts w:ascii="Times New Roman" w:hAnsi="Times New Roman" w:cs="Times New Roman"/>
          <w:sz w:val="20"/>
          <w:szCs w:val="20"/>
        </w:rPr>
        <w:t xml:space="preserve">es </w:t>
      </w:r>
      <w:r>
        <w:rPr>
          <w:rFonts w:ascii="Times New Roman" w:hAnsi="Times New Roman" w:cs="Times New Roman"/>
          <w:sz w:val="20"/>
          <w:szCs w:val="20"/>
        </w:rPr>
        <w:t xml:space="preserve">démarches nécessaires pour le </w:t>
      </w:r>
      <w:r w:rsidRPr="006F222D">
        <w:rPr>
          <w:rFonts w:ascii="Times New Roman" w:hAnsi="Times New Roman" w:cs="Times New Roman"/>
          <w:sz w:val="20"/>
          <w:szCs w:val="20"/>
        </w:rPr>
        <w:t>dépôt et</w:t>
      </w:r>
      <w:r>
        <w:rPr>
          <w:rFonts w:ascii="Times New Roman" w:hAnsi="Times New Roman" w:cs="Times New Roman"/>
          <w:sz w:val="20"/>
          <w:szCs w:val="20"/>
        </w:rPr>
        <w:t xml:space="preserve"> la</w:t>
      </w:r>
      <w:r w:rsidRPr="006F222D">
        <w:rPr>
          <w:rFonts w:ascii="Times New Roman" w:hAnsi="Times New Roman" w:cs="Times New Roman"/>
          <w:sz w:val="20"/>
          <w:szCs w:val="20"/>
        </w:rPr>
        <w:t xml:space="preserve"> publicité </w:t>
      </w:r>
      <w:r>
        <w:rPr>
          <w:rFonts w:ascii="Times New Roman" w:hAnsi="Times New Roman" w:cs="Times New Roman"/>
          <w:sz w:val="20"/>
          <w:szCs w:val="20"/>
        </w:rPr>
        <w:t>relatifs à</w:t>
      </w:r>
      <w:r w:rsidRPr="006F222D">
        <w:rPr>
          <w:rFonts w:ascii="Times New Roman" w:hAnsi="Times New Roman" w:cs="Times New Roman"/>
          <w:sz w:val="20"/>
          <w:szCs w:val="20"/>
        </w:rPr>
        <w:t xml:space="preserve"> ce</w:t>
      </w:r>
      <w:r>
        <w:rPr>
          <w:rFonts w:ascii="Times New Roman" w:hAnsi="Times New Roman" w:cs="Times New Roman"/>
          <w:sz w:val="20"/>
          <w:szCs w:val="20"/>
        </w:rPr>
        <w:t>tte</w:t>
      </w:r>
      <w:r w:rsidRPr="006F222D">
        <w:rPr>
          <w:rFonts w:ascii="Times New Roman" w:hAnsi="Times New Roman" w:cs="Times New Roman"/>
          <w:sz w:val="20"/>
          <w:szCs w:val="20"/>
        </w:rPr>
        <w:t xml:space="preserve"> décision.</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 capital peut être réduit pour quelque cause et de quelque manière que ce soit dans les conditions prévues par la loi.</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Article 13 - Forme des actions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lastRenderedPageBreak/>
        <w:t>Les actions s</w:t>
      </w:r>
      <w:r>
        <w:rPr>
          <w:rFonts w:ascii="Times New Roman" w:hAnsi="Times New Roman" w:cs="Times New Roman"/>
          <w:sz w:val="20"/>
          <w:szCs w:val="20"/>
        </w:rPr>
        <w:t xml:space="preserve">ont obligatoirement nominatives et </w:t>
      </w:r>
      <w:r w:rsidRPr="006F222D">
        <w:rPr>
          <w:rFonts w:ascii="Times New Roman" w:hAnsi="Times New Roman" w:cs="Times New Roman"/>
          <w:sz w:val="20"/>
          <w:szCs w:val="20"/>
        </w:rPr>
        <w:t>sont inscrites au nom de leur titulaire sur des comptes et registres tenus à cet effet par la société.</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Article 14 - Transmission, location et indivisibilité des actions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 Transmission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Les actions sont librement négociables.</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 Location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La location des actions est interdite.</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 Indivisibilité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Les actions sont indivisibles à l'égard de la Société.</w:t>
      </w:r>
    </w:p>
    <w:p w:rsidR="008129DC" w:rsidRPr="006F222D" w:rsidRDefault="008129DC" w:rsidP="008129DC">
      <w:pPr>
        <w:spacing w:line="240" w:lineRule="auto"/>
        <w:jc w:val="both"/>
        <w:rPr>
          <w:rFonts w:ascii="Times New Roman" w:hAnsi="Times New Roman" w:cs="Times New Roman"/>
          <w:sz w:val="20"/>
          <w:szCs w:val="20"/>
        </w:rPr>
      </w:pP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TITRE III ADMINISTRATION ET DIRECTION DE LA SOCIETE - CONVENTIONS ENTRE LA SOCIETE ET SON DIRIGEANT - COMMISSAIRES AUX COMPTES </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Article 15 - Président de la Société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 xml:space="preserve">La Société est représentée à l'égard des tiers, dirigée et administrée par un Président, personne physique ou morale, associé unique ou non associé de la Société. Le Président personne </w:t>
      </w:r>
      <w:proofErr w:type="gramStart"/>
      <w:r w:rsidRPr="006F222D">
        <w:rPr>
          <w:rFonts w:ascii="Times New Roman" w:hAnsi="Times New Roman" w:cs="Times New Roman"/>
          <w:sz w:val="20"/>
          <w:szCs w:val="20"/>
        </w:rPr>
        <w:t>morale est</w:t>
      </w:r>
      <w:proofErr w:type="gramEnd"/>
      <w:r w:rsidRPr="006F222D">
        <w:rPr>
          <w:rFonts w:ascii="Times New Roman" w:hAnsi="Times New Roman" w:cs="Times New Roman"/>
          <w:sz w:val="20"/>
          <w:szCs w:val="20"/>
        </w:rPr>
        <w:t xml:space="preserve"> représenté par </w:t>
      </w:r>
      <w:r>
        <w:rPr>
          <w:rFonts w:ascii="Times New Roman" w:hAnsi="Times New Roman" w:cs="Times New Roman"/>
          <w:sz w:val="20"/>
          <w:szCs w:val="20"/>
        </w:rPr>
        <w:t>son représentant légal</w:t>
      </w:r>
      <w:r w:rsidRPr="006F222D">
        <w:rPr>
          <w:rFonts w:ascii="Times New Roman" w:hAnsi="Times New Roman" w:cs="Times New Roman"/>
          <w:sz w:val="20"/>
          <w:szCs w:val="20"/>
        </w:rPr>
        <w:t>.</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L'a</w:t>
      </w:r>
      <w:r>
        <w:rPr>
          <w:rFonts w:ascii="Times New Roman" w:hAnsi="Times New Roman" w:cs="Times New Roman"/>
          <w:sz w:val="20"/>
          <w:szCs w:val="20"/>
        </w:rPr>
        <w:t>ssocié</w:t>
      </w:r>
      <w:r w:rsidRPr="006F222D">
        <w:rPr>
          <w:rFonts w:ascii="Times New Roman" w:hAnsi="Times New Roman" w:cs="Times New Roman"/>
          <w:sz w:val="20"/>
          <w:szCs w:val="20"/>
        </w:rPr>
        <w:t xml:space="preserve"> unique peut nommer un tiers à la présidence de la société.</w:t>
      </w:r>
    </w:p>
    <w:p w:rsidR="008129DC" w:rsidRPr="006F222D" w:rsidRDefault="008129DC" w:rsidP="008129DC">
      <w:pPr>
        <w:spacing w:line="240" w:lineRule="auto"/>
        <w:jc w:val="both"/>
        <w:rPr>
          <w:rFonts w:ascii="Times New Roman" w:hAnsi="Times New Roman" w:cs="Times New Roman"/>
          <w:i/>
          <w:sz w:val="20"/>
          <w:szCs w:val="20"/>
        </w:rPr>
      </w:pPr>
      <w:r w:rsidRPr="006F222D">
        <w:rPr>
          <w:rFonts w:ascii="Times New Roman" w:hAnsi="Times New Roman" w:cs="Times New Roman"/>
          <w:i/>
          <w:sz w:val="20"/>
          <w:szCs w:val="20"/>
        </w:rPr>
        <w:t>Désignation</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 Président de la société est désigné par décision de l'actionnaire unique qui fixe son éventuelle rémunération. Le Président désigné dans les présents statuts est ………………………………, associé unique.</w:t>
      </w:r>
    </w:p>
    <w:p w:rsidR="008129DC" w:rsidRPr="006F222D" w:rsidRDefault="008129DC" w:rsidP="008129DC">
      <w:pPr>
        <w:spacing w:line="240" w:lineRule="auto"/>
        <w:jc w:val="both"/>
        <w:rPr>
          <w:rFonts w:ascii="Times New Roman" w:hAnsi="Times New Roman" w:cs="Times New Roman"/>
          <w:i/>
          <w:sz w:val="20"/>
          <w:szCs w:val="20"/>
        </w:rPr>
      </w:pPr>
      <w:r w:rsidRPr="006F222D">
        <w:rPr>
          <w:rFonts w:ascii="Times New Roman" w:hAnsi="Times New Roman" w:cs="Times New Roman"/>
          <w:i/>
          <w:sz w:val="20"/>
          <w:szCs w:val="20"/>
        </w:rPr>
        <w:t>Durée des fonctions</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 Président est nommé pour une durée indéterminée.</w:t>
      </w:r>
    </w:p>
    <w:p w:rsidR="008129DC" w:rsidRPr="006F222D" w:rsidRDefault="008129DC" w:rsidP="008129DC">
      <w:pPr>
        <w:spacing w:line="240" w:lineRule="auto"/>
        <w:jc w:val="both"/>
        <w:rPr>
          <w:rFonts w:ascii="Times New Roman" w:hAnsi="Times New Roman" w:cs="Times New Roman"/>
          <w:i/>
          <w:sz w:val="20"/>
          <w:szCs w:val="20"/>
        </w:rPr>
      </w:pPr>
      <w:r w:rsidRPr="006F222D">
        <w:rPr>
          <w:rFonts w:ascii="Times New Roman" w:hAnsi="Times New Roman" w:cs="Times New Roman"/>
          <w:i/>
          <w:sz w:val="20"/>
          <w:szCs w:val="20"/>
        </w:rPr>
        <w:t>Pouvoirs</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 xml:space="preserve">Le Président dirige la Société et la représente à l'égard des tiers. </w:t>
      </w:r>
      <w:r>
        <w:rPr>
          <w:rFonts w:ascii="Times New Roman" w:hAnsi="Times New Roman" w:cs="Times New Roman"/>
          <w:sz w:val="20"/>
          <w:szCs w:val="20"/>
        </w:rPr>
        <w:t>À</w:t>
      </w:r>
      <w:r w:rsidRPr="006F222D">
        <w:rPr>
          <w:rFonts w:ascii="Times New Roman" w:hAnsi="Times New Roman" w:cs="Times New Roman"/>
          <w:sz w:val="20"/>
          <w:szCs w:val="20"/>
        </w:rPr>
        <w:t xml:space="preserve"> ce titre, il est investi de tous les pouvoirs nécessaires pour agir en toutes circonstances au nom de la Société, dans la limite de l'objet social et des domaines expressément réservés par la loi et les présents statuts à l'</w:t>
      </w:r>
      <w:r>
        <w:rPr>
          <w:rFonts w:ascii="Times New Roman" w:hAnsi="Times New Roman" w:cs="Times New Roman"/>
          <w:sz w:val="20"/>
          <w:szCs w:val="20"/>
        </w:rPr>
        <w:t>associé</w:t>
      </w:r>
      <w:r w:rsidRPr="006F222D">
        <w:rPr>
          <w:rFonts w:ascii="Times New Roman" w:hAnsi="Times New Roman" w:cs="Times New Roman"/>
          <w:sz w:val="20"/>
          <w:szCs w:val="20"/>
        </w:rPr>
        <w:t xml:space="preserve"> unique.</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En cas de Président non associé, le Président ne peut prendre les décisions suivantes qu'après autorisatio</w:t>
      </w:r>
      <w:r>
        <w:rPr>
          <w:rFonts w:ascii="Times New Roman" w:hAnsi="Times New Roman" w:cs="Times New Roman"/>
          <w:sz w:val="20"/>
          <w:szCs w:val="20"/>
        </w:rPr>
        <w:t>n préalable de l'associé unique.</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 Président peut, sous sa responsabilité, consentir toute délégation de pouvoir à tout tiers pour un ou plusieurs objets déterminés.</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Article 16 - Conventions entre la société et son président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Toute convention intervenant directement ou par personne interposée entre la Société et le Président-associé unique est mentionnée au registre des décisions de l'associé unique.</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Lorsque le Président n'est pas associé, les conventions entre celui-ci et la Société sont soumises à l'</w:t>
      </w:r>
      <w:r>
        <w:rPr>
          <w:rFonts w:ascii="Times New Roman" w:hAnsi="Times New Roman" w:cs="Times New Roman"/>
          <w:sz w:val="20"/>
          <w:szCs w:val="20"/>
        </w:rPr>
        <w:t>’accord</w:t>
      </w:r>
      <w:r w:rsidRPr="006F222D">
        <w:rPr>
          <w:rFonts w:ascii="Times New Roman" w:hAnsi="Times New Roman" w:cs="Times New Roman"/>
          <w:sz w:val="20"/>
          <w:szCs w:val="20"/>
        </w:rPr>
        <w:t xml:space="preserve"> de l'associé unique.</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Les conventions portant sur les opérations courantes conclues à des conditions normales sont communiquées au Commissaire aux comptes.</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Article 17 - Commissaires aux comptes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lastRenderedPageBreak/>
        <w:t xml:space="preserve">Un ou plusieurs commissaires aux comptes titulaires et un ou plusieurs commissaires aux comptes suppléants sont désignés par décision collective des actionnaires pour la durée, dans les conditions et </w:t>
      </w:r>
      <w:r>
        <w:rPr>
          <w:rFonts w:ascii="Times New Roman" w:hAnsi="Times New Roman" w:cs="Times New Roman"/>
          <w:sz w:val="20"/>
          <w:szCs w:val="20"/>
        </w:rPr>
        <w:t>afin</w:t>
      </w:r>
      <w:r w:rsidRPr="006F222D">
        <w:rPr>
          <w:rFonts w:ascii="Times New Roman" w:hAnsi="Times New Roman" w:cs="Times New Roman"/>
          <w:sz w:val="20"/>
          <w:szCs w:val="20"/>
        </w:rPr>
        <w:t xml:space="preserve"> d'accomplir les missions définies par la loi, notamment celle de contrôler les comptes de la Société. </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TITRE IV DECISIONS DE L'ACTIONNAIRE UNIQUE </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Article 19 - Décisions de l'associé unique </w:t>
      </w:r>
    </w:p>
    <w:p w:rsidR="008129DC"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L'associé unique est seul compétent pour p</w:t>
      </w:r>
      <w:r>
        <w:rPr>
          <w:rFonts w:ascii="Times New Roman" w:hAnsi="Times New Roman" w:cs="Times New Roman"/>
          <w:sz w:val="20"/>
          <w:szCs w:val="20"/>
        </w:rPr>
        <w:t>rendre les décisions suivantes (citer les situations) :</w:t>
      </w:r>
    </w:p>
    <w:p w:rsidR="008129DC" w:rsidRPr="006F222D" w:rsidRDefault="008129DC" w:rsidP="008129DC">
      <w:pPr>
        <w:spacing w:line="240" w:lineRule="auto"/>
        <w:jc w:val="both"/>
        <w:rPr>
          <w:rFonts w:ascii="Times New Roman" w:hAnsi="Times New Roman" w:cs="Times New Roman"/>
          <w:sz w:val="20"/>
          <w:szCs w:val="20"/>
        </w:rPr>
      </w:pP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TITRE V EXERCICE SOCIAL - COMPTES SOCIAUX - AFFECTATION DES RESULTATS </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Article 20 - Exercice social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L'exercice social commence le 1</w:t>
      </w:r>
      <w:r w:rsidRPr="006F222D">
        <w:rPr>
          <w:rFonts w:ascii="Times New Roman" w:hAnsi="Times New Roman" w:cs="Times New Roman"/>
          <w:sz w:val="20"/>
          <w:szCs w:val="20"/>
          <w:vertAlign w:val="superscript"/>
        </w:rPr>
        <w:t>er</w:t>
      </w:r>
      <w:r w:rsidRPr="006F222D">
        <w:rPr>
          <w:rFonts w:ascii="Times New Roman" w:hAnsi="Times New Roman" w:cs="Times New Roman"/>
          <w:sz w:val="20"/>
          <w:szCs w:val="20"/>
        </w:rPr>
        <w:t xml:space="preserve"> janvier de chaque année et se termine le 31 décembre de </w:t>
      </w:r>
      <w:r>
        <w:rPr>
          <w:rFonts w:ascii="Times New Roman" w:hAnsi="Times New Roman" w:cs="Times New Roman"/>
          <w:sz w:val="20"/>
          <w:szCs w:val="20"/>
        </w:rPr>
        <w:t>la même</w:t>
      </w:r>
      <w:r w:rsidRPr="006F222D">
        <w:rPr>
          <w:rFonts w:ascii="Times New Roman" w:hAnsi="Times New Roman" w:cs="Times New Roman"/>
          <w:sz w:val="20"/>
          <w:szCs w:val="20"/>
        </w:rPr>
        <w:t xml:space="preserve"> année.</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 premier exercice social comprendra le temps à courir à compter de la date de l'immatriculation de la Société au Registre du Commerce et des Sociétés jusqu'au 31 décembre …………………….</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Article 21 - Comptes sociaux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Il est tenu une comptabilité régulière des opérations sociales conformément à la loi et aux usages du commerce.</w:t>
      </w:r>
    </w:p>
    <w:p w:rsidR="008129DC" w:rsidRPr="006F222D" w:rsidRDefault="008129DC" w:rsidP="008129DC">
      <w:pPr>
        <w:spacing w:line="240" w:lineRule="auto"/>
        <w:jc w:val="both"/>
        <w:rPr>
          <w:rFonts w:ascii="Times New Roman" w:hAnsi="Times New Roman" w:cs="Times New Roman"/>
          <w:sz w:val="20"/>
          <w:szCs w:val="20"/>
        </w:rPr>
      </w:pPr>
      <w:r>
        <w:rPr>
          <w:rFonts w:ascii="Times New Roman" w:hAnsi="Times New Roman" w:cs="Times New Roman"/>
          <w:sz w:val="20"/>
          <w:szCs w:val="20"/>
        </w:rPr>
        <w:t>À</w:t>
      </w:r>
      <w:r w:rsidRPr="006F222D">
        <w:rPr>
          <w:rFonts w:ascii="Times New Roman" w:hAnsi="Times New Roman" w:cs="Times New Roman"/>
          <w:sz w:val="20"/>
          <w:szCs w:val="20"/>
        </w:rPr>
        <w:t xml:space="preserve"> la clôture de chaque exercice, le Président dresse l'inventaire des éléments de l'actif et du passif existant à cette date et établit les comptes annuels. Il établit également un rapport sur la gestion de la Société durant l'exercice écoulé.</w:t>
      </w:r>
    </w:p>
    <w:p w:rsidR="008129DC" w:rsidRPr="006F222D" w:rsidRDefault="008129DC" w:rsidP="008129DC">
      <w:pPr>
        <w:spacing w:line="240" w:lineRule="auto"/>
        <w:jc w:val="both"/>
        <w:rPr>
          <w:rFonts w:ascii="Times New Roman" w:hAnsi="Times New Roman" w:cs="Times New Roman"/>
          <w:sz w:val="20"/>
          <w:szCs w:val="20"/>
        </w:rPr>
      </w:pPr>
      <w:r>
        <w:rPr>
          <w:rFonts w:ascii="Times New Roman" w:hAnsi="Times New Roman" w:cs="Times New Roman"/>
          <w:sz w:val="20"/>
          <w:szCs w:val="20"/>
        </w:rPr>
        <w:t>L</w:t>
      </w:r>
      <w:r w:rsidRPr="006F222D">
        <w:rPr>
          <w:rFonts w:ascii="Times New Roman" w:hAnsi="Times New Roman" w:cs="Times New Roman"/>
          <w:sz w:val="20"/>
          <w:szCs w:val="20"/>
        </w:rPr>
        <w:t xml:space="preserve">es comptes annuels </w:t>
      </w:r>
      <w:r>
        <w:rPr>
          <w:rFonts w:ascii="Times New Roman" w:hAnsi="Times New Roman" w:cs="Times New Roman"/>
          <w:sz w:val="20"/>
          <w:szCs w:val="20"/>
        </w:rPr>
        <w:t xml:space="preserve">sont approuvés par l’associé unique </w:t>
      </w:r>
      <w:r w:rsidRPr="006F222D">
        <w:rPr>
          <w:rFonts w:ascii="Times New Roman" w:hAnsi="Times New Roman" w:cs="Times New Roman"/>
          <w:sz w:val="20"/>
          <w:szCs w:val="20"/>
        </w:rPr>
        <w:t xml:space="preserve">après rapport du commissaire aux comptes dans un délai de </w:t>
      </w:r>
      <w:r>
        <w:rPr>
          <w:rFonts w:ascii="Times New Roman" w:hAnsi="Times New Roman" w:cs="Times New Roman"/>
          <w:sz w:val="20"/>
          <w:szCs w:val="20"/>
        </w:rPr>
        <w:t>…….</w:t>
      </w:r>
      <w:r w:rsidRPr="006F222D">
        <w:rPr>
          <w:rFonts w:ascii="Times New Roman" w:hAnsi="Times New Roman" w:cs="Times New Roman"/>
          <w:sz w:val="20"/>
          <w:szCs w:val="20"/>
        </w:rPr>
        <w:t xml:space="preserve"> mois à compter de la clôture de chaque exercice.</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Article 22 - Affectation et répartition du résultat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1. Le compte de résultat récapitule les produits et les charges de l'exercice. Il fait apparaître, par différence, après déduction des amortissements et des provisions, le bénéfice ou la perte de l'exercice.</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2. Sur le bénéfice distribuable, il est prélevé tout d'abord toute somme que l'actionnaire unique décidera de reporter à nouveau sur l'exercice suivant ou d'affecter à la création de tou</w:t>
      </w:r>
      <w:r>
        <w:rPr>
          <w:rFonts w:ascii="Times New Roman" w:hAnsi="Times New Roman" w:cs="Times New Roman"/>
          <w:sz w:val="20"/>
          <w:szCs w:val="20"/>
        </w:rPr>
        <w:t>t</w:t>
      </w:r>
      <w:r w:rsidRPr="006F222D">
        <w:rPr>
          <w:rFonts w:ascii="Times New Roman" w:hAnsi="Times New Roman" w:cs="Times New Roman"/>
          <w:sz w:val="20"/>
          <w:szCs w:val="20"/>
        </w:rPr>
        <w:t xml:space="preserve"> fonds de réserve extraordinaire, de prévoyance ou autre avec une affectation spéciale ou non. Le surplus est attribué à l'actionnaire unique.</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 xml:space="preserve">L'actionnaire unique peut décider d'opter pour tout ou partie du dividende mis en distribution, entre le paiement du dividende en numéraire ou en actions émises par la Société, </w:t>
      </w:r>
      <w:r>
        <w:rPr>
          <w:rFonts w:ascii="Times New Roman" w:hAnsi="Times New Roman" w:cs="Times New Roman"/>
          <w:sz w:val="20"/>
          <w:szCs w:val="20"/>
        </w:rPr>
        <w:t xml:space="preserve">et </w:t>
      </w:r>
      <w:r w:rsidRPr="006F222D">
        <w:rPr>
          <w:rFonts w:ascii="Times New Roman" w:hAnsi="Times New Roman" w:cs="Times New Roman"/>
          <w:sz w:val="20"/>
          <w:szCs w:val="20"/>
        </w:rPr>
        <w:t>ce</w:t>
      </w:r>
      <w:r>
        <w:rPr>
          <w:rFonts w:ascii="Times New Roman" w:hAnsi="Times New Roman" w:cs="Times New Roman"/>
          <w:sz w:val="20"/>
          <w:szCs w:val="20"/>
        </w:rPr>
        <w:t xml:space="preserve">, </w:t>
      </w:r>
      <w:r w:rsidRPr="006F222D">
        <w:rPr>
          <w:rFonts w:ascii="Times New Roman" w:hAnsi="Times New Roman" w:cs="Times New Roman"/>
          <w:sz w:val="20"/>
          <w:szCs w:val="20"/>
        </w:rPr>
        <w:t>aux conditions fixées ou autorisées par la loi.</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TITRE VI DISSOLUTION DE LA SOCIETE </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 xml:space="preserve">Article 23 - Dissolution de la Société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La Société est dissoute dans les cas prévus par la loi ou en cas de dissolution anticipée décidée par l'associé unique.</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 xml:space="preserve">Lorsque l'associé unique est une personne morale, la dissolution de la Société entraîne, dans les conditions prévues </w:t>
      </w:r>
      <w:r>
        <w:rPr>
          <w:rFonts w:ascii="Times New Roman" w:hAnsi="Times New Roman" w:cs="Times New Roman"/>
          <w:sz w:val="20"/>
          <w:szCs w:val="20"/>
        </w:rPr>
        <w:t>par</w:t>
      </w:r>
      <w:r w:rsidRPr="006F222D">
        <w:rPr>
          <w:rFonts w:ascii="Times New Roman" w:hAnsi="Times New Roman" w:cs="Times New Roman"/>
          <w:sz w:val="20"/>
          <w:szCs w:val="20"/>
        </w:rPr>
        <w:t xml:space="preserve"> l'article 1844-5 du Code civil, la transmission universelle du patrimoine de la Société à l'associé unique sans qu'il y ait lieu à</w:t>
      </w:r>
      <w:r>
        <w:rPr>
          <w:rFonts w:ascii="Times New Roman" w:hAnsi="Times New Roman" w:cs="Times New Roman"/>
          <w:sz w:val="20"/>
          <w:szCs w:val="20"/>
        </w:rPr>
        <w:t xml:space="preserve"> une</w:t>
      </w:r>
      <w:r w:rsidRPr="006F222D">
        <w:rPr>
          <w:rFonts w:ascii="Times New Roman" w:hAnsi="Times New Roman" w:cs="Times New Roman"/>
          <w:sz w:val="20"/>
          <w:szCs w:val="20"/>
        </w:rPr>
        <w:t xml:space="preserve"> liquidation.</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Lorsque l'associé unique est une personne physique, la dissolution de la Société entraîne sa liquidation.</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L'associé unique nomme un ou plusieurs liquidateurs.</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Le ou les liquidateurs sont investis des pouvoirs les plus étendus sous réserve des dispositions légales pour réaliser l'actif, payer le passif et distribuer le solde disponible.</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En fin de liquidation, l'associé unique statue sur les comptes définitifs, sur le quitus de la gestion du (ou des) liquidateurs et la (ou les) décharge(s) de son (ou de leur) mandat et constate la clôture de la liquidation.</w:t>
      </w:r>
    </w:p>
    <w:p w:rsidR="008129DC" w:rsidRPr="006F222D" w:rsidRDefault="008129DC" w:rsidP="008129DC">
      <w:pPr>
        <w:spacing w:line="240" w:lineRule="auto"/>
        <w:jc w:val="both"/>
        <w:rPr>
          <w:rFonts w:ascii="Times New Roman" w:hAnsi="Times New Roman" w:cs="Times New Roman"/>
          <w:sz w:val="20"/>
          <w:szCs w:val="20"/>
        </w:rPr>
      </w:pP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lastRenderedPageBreak/>
        <w:t xml:space="preserve">TITRE VII CONSTITUTION DE LA SOCIETE </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Article 2</w:t>
      </w:r>
      <w:r>
        <w:rPr>
          <w:rFonts w:ascii="Times New Roman" w:hAnsi="Times New Roman" w:cs="Times New Roman"/>
          <w:b/>
          <w:sz w:val="20"/>
          <w:szCs w:val="20"/>
        </w:rPr>
        <w:t>4</w:t>
      </w:r>
      <w:r w:rsidRPr="006F222D">
        <w:rPr>
          <w:rFonts w:ascii="Times New Roman" w:hAnsi="Times New Roman" w:cs="Times New Roman"/>
          <w:b/>
          <w:sz w:val="20"/>
          <w:szCs w:val="20"/>
        </w:rPr>
        <w:t xml:space="preserve"> - Nomination du Président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 xml:space="preserve">Le premier Président de la Société </w:t>
      </w:r>
      <w:r>
        <w:rPr>
          <w:rFonts w:ascii="Times New Roman" w:hAnsi="Times New Roman" w:cs="Times New Roman"/>
          <w:sz w:val="20"/>
          <w:szCs w:val="20"/>
        </w:rPr>
        <w:t xml:space="preserve">est </w:t>
      </w:r>
      <w:r w:rsidRPr="006F222D">
        <w:rPr>
          <w:rFonts w:ascii="Times New Roman" w:hAnsi="Times New Roman" w:cs="Times New Roman"/>
          <w:sz w:val="20"/>
          <w:szCs w:val="20"/>
        </w:rPr>
        <w:t>nommé aux termes des présents statuts pour une durée indéterminée.</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Il s’agir de M. …………………………………………, né(e) le ………………………………. à ……………………………………………, demeurant à ………………………………………………………, de nationalité française.</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M. …………………………………………………… déclare accepter lesdites fonctions et satisfaire à toutes les conditions requises par la loi et les règlements pour leur exercice.</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Article 2</w:t>
      </w:r>
      <w:r>
        <w:rPr>
          <w:rFonts w:ascii="Times New Roman" w:hAnsi="Times New Roman" w:cs="Times New Roman"/>
          <w:b/>
          <w:sz w:val="20"/>
          <w:szCs w:val="20"/>
        </w:rPr>
        <w:t>5</w:t>
      </w:r>
      <w:r w:rsidRPr="006F222D">
        <w:rPr>
          <w:rFonts w:ascii="Times New Roman" w:hAnsi="Times New Roman" w:cs="Times New Roman"/>
          <w:b/>
          <w:sz w:val="20"/>
          <w:szCs w:val="20"/>
        </w:rPr>
        <w:t xml:space="preserve"> - Actes accomplis pour le compte de la Société en formation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M. ………………………………………………, associé unique, a établi un état des actes accomplis à ce jour pour le compte de la Société en formation avec l'indication</w:t>
      </w:r>
      <w:r>
        <w:rPr>
          <w:rFonts w:ascii="Times New Roman" w:hAnsi="Times New Roman" w:cs="Times New Roman"/>
          <w:sz w:val="20"/>
          <w:szCs w:val="20"/>
        </w:rPr>
        <w:t>,</w:t>
      </w:r>
      <w:r w:rsidRPr="006F222D">
        <w:rPr>
          <w:rFonts w:ascii="Times New Roman" w:hAnsi="Times New Roman" w:cs="Times New Roman"/>
          <w:sz w:val="20"/>
          <w:szCs w:val="20"/>
        </w:rPr>
        <w:t xml:space="preserve"> pour chacun d'eux, des engagements qui en résulteraient pour la Société. Cet état est annexé aux présents statuts.</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Article 2</w:t>
      </w:r>
      <w:r>
        <w:rPr>
          <w:rFonts w:ascii="Times New Roman" w:hAnsi="Times New Roman" w:cs="Times New Roman"/>
          <w:b/>
          <w:sz w:val="20"/>
          <w:szCs w:val="20"/>
        </w:rPr>
        <w:t>6</w:t>
      </w:r>
      <w:r w:rsidRPr="006F222D">
        <w:rPr>
          <w:rFonts w:ascii="Times New Roman" w:hAnsi="Times New Roman" w:cs="Times New Roman"/>
          <w:b/>
          <w:sz w:val="20"/>
          <w:szCs w:val="20"/>
        </w:rPr>
        <w:t xml:space="preserve"> – Mandat de prendre des engagements pour le compte de la Société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 xml:space="preserve">M. </w:t>
      </w:r>
      <w:proofErr w:type="gramStart"/>
      <w:r w:rsidRPr="006F222D">
        <w:rPr>
          <w:rFonts w:ascii="Times New Roman" w:hAnsi="Times New Roman" w:cs="Times New Roman"/>
          <w:sz w:val="20"/>
          <w:szCs w:val="20"/>
        </w:rPr>
        <w:t>………………………………………….,</w:t>
      </w:r>
      <w:proofErr w:type="gramEnd"/>
      <w:r w:rsidRPr="006F222D">
        <w:rPr>
          <w:rFonts w:ascii="Times New Roman" w:hAnsi="Times New Roman" w:cs="Times New Roman"/>
          <w:sz w:val="20"/>
          <w:szCs w:val="20"/>
        </w:rPr>
        <w:t xml:space="preserve"> Président-associé unique, agira au nom et pour le compte de la Société en formation, jusqu'à son immatriculation au Registre du Commerce et des Sociétés. Il passera les actes et prendra les engagements au nom et pour le compte de la Société.</w:t>
      </w:r>
    </w:p>
    <w:p w:rsidR="008129DC" w:rsidRPr="006F222D" w:rsidRDefault="008129DC" w:rsidP="008129DC">
      <w:pPr>
        <w:spacing w:line="240" w:lineRule="auto"/>
        <w:jc w:val="both"/>
        <w:rPr>
          <w:rFonts w:ascii="Times New Roman" w:hAnsi="Times New Roman" w:cs="Times New Roman"/>
          <w:b/>
          <w:sz w:val="20"/>
          <w:szCs w:val="20"/>
        </w:rPr>
      </w:pPr>
      <w:r w:rsidRPr="006F222D">
        <w:rPr>
          <w:rFonts w:ascii="Times New Roman" w:hAnsi="Times New Roman" w:cs="Times New Roman"/>
          <w:b/>
          <w:sz w:val="20"/>
          <w:szCs w:val="20"/>
        </w:rPr>
        <w:t>Article 2</w:t>
      </w:r>
      <w:r>
        <w:rPr>
          <w:rFonts w:ascii="Times New Roman" w:hAnsi="Times New Roman" w:cs="Times New Roman"/>
          <w:b/>
          <w:sz w:val="20"/>
          <w:szCs w:val="20"/>
        </w:rPr>
        <w:t>7</w:t>
      </w:r>
      <w:r w:rsidRPr="006F222D">
        <w:rPr>
          <w:rFonts w:ascii="Times New Roman" w:hAnsi="Times New Roman" w:cs="Times New Roman"/>
          <w:b/>
          <w:sz w:val="20"/>
          <w:szCs w:val="20"/>
        </w:rPr>
        <w:t xml:space="preserve"> - Formalités de publicité – Immatriculation </w:t>
      </w:r>
    </w:p>
    <w:p w:rsidR="008129DC" w:rsidRDefault="008129DC" w:rsidP="008129D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Les frais d’impression des présents statuts et d’insertion des avis légaux sont pris en charge par la société. Le président ou un mandataire se chargera des formalités. </w:t>
      </w:r>
    </w:p>
    <w:p w:rsidR="008129DC" w:rsidRPr="006F222D" w:rsidRDefault="008129DC" w:rsidP="008129DC">
      <w:pPr>
        <w:spacing w:line="240" w:lineRule="auto"/>
        <w:jc w:val="both"/>
        <w:rPr>
          <w:rFonts w:ascii="Times New Roman" w:hAnsi="Times New Roman" w:cs="Times New Roman"/>
          <w:sz w:val="20"/>
          <w:szCs w:val="20"/>
        </w:rPr>
      </w:pPr>
      <w:r w:rsidRPr="006F222D">
        <w:rPr>
          <w:rFonts w:ascii="Times New Roman" w:hAnsi="Times New Roman" w:cs="Times New Roman"/>
          <w:sz w:val="20"/>
          <w:szCs w:val="20"/>
        </w:rPr>
        <w:t>Fait à ……………………………………,</w:t>
      </w:r>
    </w:p>
    <w:p w:rsidR="008129DC" w:rsidRPr="006F222D" w:rsidRDefault="008129DC" w:rsidP="008129DC">
      <w:pPr>
        <w:spacing w:line="240" w:lineRule="auto"/>
        <w:jc w:val="both"/>
        <w:rPr>
          <w:rFonts w:ascii="Times New Roman" w:hAnsi="Times New Roman" w:cs="Times New Roman"/>
          <w:sz w:val="20"/>
          <w:szCs w:val="20"/>
        </w:rPr>
      </w:pPr>
      <w:r>
        <w:rPr>
          <w:rFonts w:ascii="Times New Roman" w:hAnsi="Times New Roman" w:cs="Times New Roman"/>
          <w:sz w:val="20"/>
          <w:szCs w:val="20"/>
        </w:rPr>
        <w:t>L’an</w:t>
      </w:r>
      <w:r w:rsidRPr="006F222D">
        <w:rPr>
          <w:rFonts w:ascii="Times New Roman" w:hAnsi="Times New Roman" w:cs="Times New Roman"/>
          <w:sz w:val="20"/>
          <w:szCs w:val="20"/>
        </w:rPr>
        <w:t xml:space="preserve"> ………………………………………</w:t>
      </w:r>
    </w:p>
    <w:p w:rsidR="008129DC" w:rsidRPr="006F222D" w:rsidRDefault="008129DC" w:rsidP="008129DC">
      <w:pPr>
        <w:spacing w:line="240" w:lineRule="auto"/>
        <w:jc w:val="both"/>
        <w:rPr>
          <w:rFonts w:ascii="Times New Roman" w:hAnsi="Times New Roman" w:cs="Times New Roman"/>
          <w:sz w:val="20"/>
          <w:szCs w:val="20"/>
        </w:rPr>
      </w:pPr>
      <w:proofErr w:type="gramStart"/>
      <w:r w:rsidRPr="006F222D">
        <w:rPr>
          <w:rFonts w:ascii="Times New Roman" w:hAnsi="Times New Roman" w:cs="Times New Roman"/>
          <w:sz w:val="20"/>
          <w:szCs w:val="20"/>
        </w:rPr>
        <w:t>et</w:t>
      </w:r>
      <w:proofErr w:type="gramEnd"/>
      <w:r w:rsidRPr="006F222D">
        <w:rPr>
          <w:rFonts w:ascii="Times New Roman" w:hAnsi="Times New Roman" w:cs="Times New Roman"/>
          <w:sz w:val="20"/>
          <w:szCs w:val="20"/>
        </w:rPr>
        <w:t xml:space="preserve"> le …………………………………… (</w:t>
      </w:r>
      <w:proofErr w:type="gramStart"/>
      <w:r w:rsidRPr="006F222D">
        <w:rPr>
          <w:rFonts w:ascii="Times New Roman" w:hAnsi="Times New Roman" w:cs="Times New Roman"/>
          <w:sz w:val="20"/>
          <w:szCs w:val="20"/>
        </w:rPr>
        <w:t>jour</w:t>
      </w:r>
      <w:proofErr w:type="gramEnd"/>
      <w:r w:rsidRPr="006F222D">
        <w:rPr>
          <w:rFonts w:ascii="Times New Roman" w:hAnsi="Times New Roman" w:cs="Times New Roman"/>
          <w:sz w:val="20"/>
          <w:szCs w:val="20"/>
        </w:rPr>
        <w:t xml:space="preserve"> et mois)</w:t>
      </w:r>
    </w:p>
    <w:p w:rsidR="008129DC" w:rsidRPr="006F222D" w:rsidRDefault="008129DC" w:rsidP="008129D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Dupliqués </w:t>
      </w:r>
      <w:r w:rsidRPr="006F222D">
        <w:rPr>
          <w:rFonts w:ascii="Times New Roman" w:hAnsi="Times New Roman" w:cs="Times New Roman"/>
          <w:sz w:val="20"/>
          <w:szCs w:val="20"/>
        </w:rPr>
        <w:t>en autant d'originaux que nécessaire pour le dépôt d'un exemplaire au siège social et l'exécution des diverses formalités légales.</w:t>
      </w:r>
    </w:p>
    <w:p w:rsidR="008129DC" w:rsidRPr="006F222D" w:rsidRDefault="008129DC" w:rsidP="008129DC">
      <w:pPr>
        <w:rPr>
          <w:rFonts w:ascii="Times New Roman" w:hAnsi="Times New Roman" w:cs="Times New Roman"/>
          <w:sz w:val="20"/>
          <w:szCs w:val="20"/>
        </w:rPr>
      </w:pPr>
      <w:r>
        <w:rPr>
          <w:rFonts w:ascii="Times New Roman" w:hAnsi="Times New Roman" w:cs="Times New Roman"/>
          <w:sz w:val="20"/>
          <w:szCs w:val="20"/>
        </w:rPr>
        <w:t>Signature de l’associé unique</w:t>
      </w:r>
    </w:p>
    <w:p w:rsidR="00E40DEF" w:rsidRDefault="00E40DEF">
      <w:bookmarkStart w:id="0" w:name="_GoBack"/>
      <w:bookmarkEnd w:id="0"/>
    </w:p>
    <w:sectPr w:rsidR="00E40DEF" w:rsidSect="006C44B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37175"/>
    <w:multiLevelType w:val="hybridMultilevel"/>
    <w:tmpl w:val="7BDC3F4E"/>
    <w:lvl w:ilvl="0" w:tplc="8B4A09DC">
      <w:start w:val="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DC"/>
    <w:rsid w:val="008129DC"/>
    <w:rsid w:val="00E40D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95C72-AB6A-40C4-B9A8-5A2DEC26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9D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2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1844</Words>
  <Characters>10142</Characters>
  <Application>Microsoft Office Word</Application>
  <DocSecurity>0</DocSecurity>
  <Lines>84</Lines>
  <Paragraphs>23</Paragraphs>
  <ScaleCrop>false</ScaleCrop>
  <Company/>
  <LinksUpToDate>false</LinksUpToDate>
  <CharactersWithSpaces>11963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 Squad</dc:creator>
  <cp:keywords/>
  <dc:description/>
  <cp:lastModifiedBy>Nadia RAKOTOARISON</cp:lastModifiedBy>
  <cp:revision>1</cp:revision>
  <dcterms:created xsi:type="dcterms:W3CDTF">2019-05-13T19:41:00Z</dcterms:created>
  <dcterms:modified xsi:type="dcterms:W3CDTF">2019-05-13T19:41:00Z</dcterms:modified>
</cp:coreProperties>
</file>